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5E1455" w:rsidRPr="00691DCD" w:rsidRDefault="005E1455" w:rsidP="005E1455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27C85" w:rsidRPr="006647F0" w:rsidTr="0022588A">
        <w:tc>
          <w:tcPr>
            <w:tcW w:w="4785" w:type="dxa"/>
          </w:tcPr>
          <w:p w:rsidR="00B27C85" w:rsidRPr="006647F0" w:rsidRDefault="00B27C85" w:rsidP="0022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B27C85" w:rsidRPr="006647F0" w:rsidRDefault="00B27C85" w:rsidP="0022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______________/____________/</w:t>
            </w:r>
          </w:p>
          <w:p w:rsidR="00B27C85" w:rsidRPr="006647F0" w:rsidRDefault="00B27C85" w:rsidP="002258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августа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B27C85" w:rsidRPr="006647F0" w:rsidRDefault="00B27C85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B27C85" w:rsidRPr="006647F0" w:rsidRDefault="00B27C85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B27C85" w:rsidRPr="006647F0" w:rsidRDefault="00B27C85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B27C85" w:rsidRPr="006647F0" w:rsidRDefault="00B27C85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E1455" w:rsidRPr="00691DCD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Pr="00130BAF" w:rsidRDefault="005E1455" w:rsidP="005E1455">
      <w:pPr>
        <w:tabs>
          <w:tab w:val="left" w:pos="1272"/>
        </w:tabs>
        <w:spacing w:after="0" w:line="240" w:lineRule="auto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Pr="00130BAF" w:rsidRDefault="005E1455" w:rsidP="005E1455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5E1455" w:rsidRPr="00130BAF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«ОП 05 МЕТРОЛОГИЯ,</w:t>
      </w:r>
    </w:p>
    <w:p w:rsidR="005E1455" w:rsidRPr="005E1455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СТАНДАРТИЗАЦИЯ, СЕРТИФИКАЦИЯ»</w:t>
      </w:r>
    </w:p>
    <w:p w:rsidR="005E1455" w:rsidRPr="00130BAF" w:rsidRDefault="005E1455" w:rsidP="005E145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5E1455" w:rsidRDefault="00D40FDB" w:rsidP="005E145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2023</w:t>
      </w:r>
      <w:r w:rsidR="005E1455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5E1455" w:rsidRPr="00130BAF" w:rsidRDefault="005E1455" w:rsidP="005E145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5E1455" w:rsidRPr="00C36423" w:rsidRDefault="005E1455" w:rsidP="005E14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ab/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1455" w:rsidRDefault="005E1455" w:rsidP="005E145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5E1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 05 МЕТРОЛОГИЯ, СТАНДАРТИЗАЦИЯ, СЕРТИФИКАЦИЯ»</w:t>
      </w:r>
    </w:p>
    <w:p w:rsidR="005E1455" w:rsidRPr="00C36423" w:rsidRDefault="005E1455" w:rsidP="005E1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5E1455" w:rsidRPr="00C36423" w:rsidRDefault="005E1455" w:rsidP="005E14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</w:t>
      </w:r>
      <w:r w:rsidR="00F3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5E1455" w:rsidRPr="00C36423" w:rsidRDefault="005E1455" w:rsidP="005E14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5E1455" w:rsidRPr="00C36423" w:rsidRDefault="005E1455" w:rsidP="005E14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55" w:rsidRPr="00C36423" w:rsidRDefault="005E1455" w:rsidP="005E14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педагогическим советом ГАПОУ Арский агропромышленный профе</w:t>
      </w:r>
      <w:r w:rsidR="00D40FDB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ссиональный колледж» Протокол №1  «31» августа 2023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5E1455" w:rsidRPr="00C36423" w:rsidRDefault="005E1455" w:rsidP="005E14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C4478" w:rsidRDefault="001C4478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1455" w:rsidRPr="005E1455" w:rsidRDefault="005E1455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СОДЕРЖАНИЕ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E1455" w:rsidRPr="005E1455" w:rsidTr="00F25E26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1455" w:rsidRPr="005E1455" w:rsidTr="00F25E26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1455" w:rsidRPr="005E1455" w:rsidTr="00F25E26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5E1455" w:rsidRPr="005E1455" w:rsidRDefault="005E1455" w:rsidP="005E145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E1455" w:rsidRPr="005E1455" w:rsidRDefault="005E1455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 w:type="page"/>
      </w: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РАБОЧЕЙ ПРОГРАММЫ УЧЕБНОЙ ДИСЦИПЛИНЫ «ОП 05 МЕТРОЛОГИЯ, СТАНДАРТИЗАЦИЯ, СЕРТИФИКАЦИЯ»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профессиональной образовательной программы</w:t>
      </w:r>
      <w:r w:rsidRPr="005E1455">
        <w:rPr>
          <w:rFonts w:ascii="Times New Roman" w:eastAsia="Times New Roman" w:hAnsi="Times New Roman" w:cs="Times New Roman"/>
          <w:sz w:val="28"/>
          <w:szCs w:val="28"/>
          <w:lang w:eastAsia="ru-RU"/>
        </w:rPr>
        <w:t>: дисциплина входит в общепрофессиональный цикл.</w:t>
      </w:r>
    </w:p>
    <w:p w:rsidR="005E1455" w:rsidRPr="005E1455" w:rsidRDefault="005E1455" w:rsidP="005E1455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Calibri" w:eastAsia="Times New Roman" w:hAnsi="Calibri" w:cs="Times New Roman"/>
          <w:b/>
          <w:sz w:val="28"/>
          <w:szCs w:val="28"/>
          <w:lang w:eastAsia="ru-RU"/>
        </w:rPr>
        <w:t>1</w:t>
      </w: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.2..Цель и планируемые результаты освоения дисциплины: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5E1455" w:rsidRPr="005E1455" w:rsidTr="00F25E26">
        <w:tc>
          <w:tcPr>
            <w:tcW w:w="2552" w:type="dxa"/>
          </w:tcPr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ПК, </w:t>
            </w:r>
            <w:proofErr w:type="gramStart"/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543" w:type="dxa"/>
          </w:tcPr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113" w:type="dxa"/>
          </w:tcPr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5E1455" w:rsidRPr="005E1455" w:rsidTr="00F25E26">
        <w:tc>
          <w:tcPr>
            <w:tcW w:w="2552" w:type="dxa"/>
          </w:tcPr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3.3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5.3-ПК 5.4</w:t>
            </w:r>
          </w:p>
          <w:p w:rsidR="0089053A" w:rsidRDefault="0089053A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</w:t>
            </w:r>
          </w:p>
          <w:p w:rsidR="005E1455" w:rsidRPr="0089053A" w:rsidRDefault="0089053A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053A">
              <w:rPr>
                <w:rFonts w:ascii="Times New Roman" w:eastAsia="Times New Roman" w:hAnsi="Times New Roman" w:cs="Times New Roman"/>
                <w:sz w:val="28"/>
                <w:szCs w:val="28"/>
              </w:rPr>
              <w:t>ОК 01</w:t>
            </w:r>
            <w:proofErr w:type="gramStart"/>
            <w:r w:rsidRPr="0089053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В</w:t>
            </w:r>
            <w:proofErr w:type="gramEnd"/>
            <w:r w:rsidRPr="0089053A">
              <w:rPr>
                <w:rFonts w:ascii="Times New Roman" w:eastAsia="Times New Roman" w:hAnsi="Times New Roman" w:cs="Times New Roman"/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543" w:type="dxa"/>
          </w:tcPr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3" w:type="dxa"/>
          </w:tcPr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основные понятия, термины и определения;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средства метрологии, стандартизации и сертификации;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профессиональные элементы международной и региональной стандартизации;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показатели качества и методы их оценки;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системы и схемы сертификации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720E0" w:rsidRPr="000720E0" w:rsidRDefault="005E1455" w:rsidP="000720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0720E0" w:rsidRPr="000720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Личностные результаты реализации программы воспитания</w:t>
      </w:r>
    </w:p>
    <w:p w:rsidR="000720E0" w:rsidRPr="000720E0" w:rsidRDefault="000720E0" w:rsidP="000720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20E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Осознающий</w:t>
      </w:r>
      <w:proofErr w:type="gramEnd"/>
      <w:r w:rsidRPr="00072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  <w:r w:rsidRPr="00072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ЛР 7; </w:t>
      </w:r>
    </w:p>
    <w:p w:rsidR="000720E0" w:rsidRPr="000720E0" w:rsidRDefault="000720E0" w:rsidP="000720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Готовность </w:t>
      </w:r>
      <w:proofErr w:type="gramStart"/>
      <w:r w:rsidRPr="000720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072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  <w:r w:rsidR="00A6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ЛР 13</w:t>
      </w:r>
    </w:p>
    <w:p w:rsidR="000720E0" w:rsidRDefault="000720E0" w:rsidP="005E14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60</w:t>
            </w:r>
          </w:p>
        </w:tc>
      </w:tr>
      <w:tr w:rsidR="005E1455" w:rsidRPr="005E1455" w:rsidTr="00F25E26">
        <w:trPr>
          <w:trHeight w:val="282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 w:rsidRPr="005E1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 xml:space="preserve"> В том числе п</w:t>
            </w:r>
            <w:r w:rsidRPr="005E1455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ромежуточная аттестация</w:t>
            </w:r>
            <w:r w:rsidR="00D40FDB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5E1455" w:rsidRPr="005E1455" w:rsidSect="00A65059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9188"/>
        <w:gridCol w:w="1353"/>
        <w:gridCol w:w="1845"/>
      </w:tblGrid>
      <w:tr w:rsidR="004F02C0" w:rsidRPr="00BD7997" w:rsidTr="0057282A">
        <w:trPr>
          <w:trHeight w:val="20"/>
        </w:trPr>
        <w:tc>
          <w:tcPr>
            <w:tcW w:w="852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часах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1.Основы стандартизации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1.1 Государственная система стандартизации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/2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Задачи стандартизации. Основные понятия и определения. Органы и службы по стандартизации. Виды стандартов. Государственный 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5.3</w:t>
            </w:r>
            <w:r w:rsidR="00A624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A6240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="00A62400">
              <w:rPr>
                <w:rFonts w:ascii="Times New Roman" w:hAnsi="Times New Roman"/>
                <w:bCs/>
                <w:sz w:val="24"/>
                <w:szCs w:val="24"/>
              </w:rPr>
              <w:t xml:space="preserve"> 1 ЛР 7 ЛР 13</w:t>
            </w:r>
          </w:p>
        </w:tc>
      </w:tr>
      <w:tr w:rsidR="004F02C0" w:rsidRPr="00BD7997" w:rsidTr="0057282A">
        <w:trPr>
          <w:trHeight w:val="257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1.2 Межотраслевые комплексы стандартов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5.4</w:t>
            </w:r>
          </w:p>
          <w:p w:rsidR="00A62400" w:rsidRPr="00BD7997" w:rsidRDefault="00A6240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 xml:space="preserve"> 1 ЛР 7 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их занятий</w:t>
            </w: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Изучение комплексов стандартов ЕСКД, ЕСТД</w:t>
            </w: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427B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/6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5.4</w:t>
            </w:r>
          </w:p>
          <w:p w:rsidR="00A62400" w:rsidRPr="00BD7997" w:rsidRDefault="00A6240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1 ЛР 7 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2.Основы взаимозаменяемости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594FB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34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2.1 Взаимозаменяемость гладких цилиндрических деталей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4/12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6.3</w:t>
            </w:r>
          </w:p>
          <w:p w:rsidR="00A62400" w:rsidRPr="00BD7997" w:rsidRDefault="00A6240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 xml:space="preserve"> 1 ЛР 7 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>Допуски и посадки гладких цилиндрических соединений</w:t>
            </w: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427B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/13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  <w:vAlign w:val="bottom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1/14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594FB0" w:rsidRDefault="00594FB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594FB0" w:rsidRDefault="00594FB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594FB0" w:rsidRPr="00BD7997" w:rsidRDefault="00594FB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Тема 2.2 Точность формы и расположения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4/18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  <w:p w:rsidR="00A62400" w:rsidRDefault="00A6240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 xml:space="preserve"> 1 ЛР 7</w:t>
            </w:r>
          </w:p>
          <w:p w:rsidR="00A62400" w:rsidRPr="00BD7997" w:rsidRDefault="00A6240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 xml:space="preserve"> 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лабораторных работ 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/20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71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2.3 Шероховатость и волнистость поверхности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2/22</w:t>
            </w:r>
          </w:p>
        </w:tc>
        <w:tc>
          <w:tcPr>
            <w:tcW w:w="618" w:type="pct"/>
            <w:vMerge w:val="restar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ПК 6.2</w:t>
            </w:r>
          </w:p>
          <w:p w:rsidR="004F02C0" w:rsidRDefault="004F02C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A62400" w:rsidRDefault="00A6240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sz w:val="24"/>
                <w:szCs w:val="24"/>
              </w:rPr>
              <w:t xml:space="preserve"> 1 ЛР 7 </w:t>
            </w:r>
          </w:p>
          <w:p w:rsidR="00A62400" w:rsidRPr="00BD7997" w:rsidRDefault="00A6240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400"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их занятий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/24</w:t>
            </w: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ind w:left="700" w:hanging="70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2.4 Система допусков и посадок для подшипников качения. Допуски на угловые размеры.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2/26</w:t>
            </w:r>
          </w:p>
        </w:tc>
        <w:tc>
          <w:tcPr>
            <w:tcW w:w="618" w:type="pct"/>
            <w:vMerge w:val="restart"/>
          </w:tcPr>
          <w:p w:rsidR="004F02C0" w:rsidRDefault="004F02C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ПК 6.2- ПК 6.3</w:t>
            </w:r>
          </w:p>
          <w:p w:rsidR="00A62400" w:rsidRPr="00A62400" w:rsidRDefault="00A62400" w:rsidP="00A62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sz w:val="24"/>
                <w:szCs w:val="24"/>
              </w:rPr>
              <w:t xml:space="preserve"> 1 ЛР 7 </w:t>
            </w:r>
          </w:p>
          <w:p w:rsidR="00A62400" w:rsidRPr="00BD7997" w:rsidRDefault="00A62400" w:rsidP="00A624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400"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/28</w:t>
            </w: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2.5 Взаимозаменяемость различных соединений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594FB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4/32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  <w:p w:rsidR="004F02C0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4.1</w:t>
            </w:r>
          </w:p>
          <w:p w:rsidR="00A62400" w:rsidRPr="00A62400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 xml:space="preserve"> 1 ЛР 7 </w:t>
            </w:r>
          </w:p>
          <w:p w:rsidR="00A62400" w:rsidRPr="00BD7997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594FB0">
              <w:rPr>
                <w:rFonts w:ascii="Times New Roman" w:hAnsi="Times New Roman"/>
                <w:i/>
                <w:sz w:val="24"/>
                <w:szCs w:val="24"/>
              </w:rPr>
              <w:t>/36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2.6 Расчет размерных цепей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2048EC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2/38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733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 вероятностный метод расчета размерных цепей.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  <w:p w:rsidR="00A62400" w:rsidRPr="00A62400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 xml:space="preserve"> 1 ЛР 7 </w:t>
            </w:r>
          </w:p>
          <w:p w:rsidR="00A62400" w:rsidRPr="00BD7997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 xml:space="preserve">  Расчет размерных цепей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2048EC">
              <w:rPr>
                <w:rFonts w:ascii="Times New Roman" w:hAnsi="Times New Roman"/>
                <w:i/>
                <w:sz w:val="24"/>
                <w:szCs w:val="24"/>
              </w:rPr>
              <w:t>/40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Раздел 3.Основы метрологии и технические измерения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594FB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3.1 Основные понятия метрологии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2048EC" w:rsidP="00594F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2/42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.1-ПК1.3</w:t>
            </w:r>
          </w:p>
          <w:p w:rsidR="00A62400" w:rsidRPr="00A62400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 xml:space="preserve"> 1 ЛР 7 </w:t>
            </w:r>
          </w:p>
          <w:p w:rsidR="00A62400" w:rsidRPr="00BD7997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практических занятий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2048EC">
              <w:rPr>
                <w:rFonts w:ascii="Times New Roman" w:hAnsi="Times New Roman"/>
                <w:i/>
                <w:sz w:val="24"/>
                <w:szCs w:val="24"/>
              </w:rPr>
              <w:t>/44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3.2 Линейные и угловые измерения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2048EC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2/46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Жесткие угловые меры. Угольники. Механические угломеры. Средства измерений основанные на тригонометрическом методе.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1.1-ПК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.3</w:t>
            </w:r>
          </w:p>
          <w:p w:rsidR="004F02C0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3.3</w:t>
            </w:r>
          </w:p>
          <w:p w:rsidR="00A62400" w:rsidRPr="00A62400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 xml:space="preserve"> 1 ЛР 7 </w:t>
            </w:r>
          </w:p>
          <w:p w:rsidR="00A62400" w:rsidRPr="00BD7997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400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лабораторных работ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Измерение  деталей с использованием различных измерительных инструментов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2048EC">
              <w:rPr>
                <w:rFonts w:ascii="Times New Roman" w:hAnsi="Times New Roman"/>
                <w:i/>
                <w:sz w:val="24"/>
                <w:szCs w:val="24"/>
              </w:rPr>
              <w:t>/48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7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4.Основы сертификации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594FB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4.1 Основные положения сертификации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2048EC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2/50</w:t>
            </w:r>
          </w:p>
        </w:tc>
        <w:tc>
          <w:tcPr>
            <w:tcW w:w="618" w:type="pct"/>
            <w:vMerge w:val="restart"/>
          </w:tcPr>
          <w:p w:rsidR="004F02C0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.4</w:t>
            </w:r>
          </w:p>
          <w:p w:rsidR="00A62400" w:rsidRPr="00A62400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b/>
                <w:i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1 ЛР 7 </w:t>
            </w:r>
          </w:p>
          <w:p w:rsidR="00A62400" w:rsidRPr="00BD7997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00">
              <w:rPr>
                <w:rFonts w:ascii="Times New Roman" w:hAnsi="Times New Roman"/>
                <w:b/>
                <w:i/>
                <w:sz w:val="24"/>
                <w:szCs w:val="24"/>
              </w:rPr>
              <w:t>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4.2 Качество продукции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32014B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4/54</w:t>
            </w:r>
          </w:p>
        </w:tc>
        <w:tc>
          <w:tcPr>
            <w:tcW w:w="618" w:type="pct"/>
            <w:vMerge w:val="restart"/>
          </w:tcPr>
          <w:p w:rsidR="004F02C0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6.4</w:t>
            </w:r>
          </w:p>
          <w:p w:rsidR="00A62400" w:rsidRPr="00A62400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A62400">
              <w:rPr>
                <w:rFonts w:ascii="Times New Roman" w:hAnsi="Times New Roman"/>
                <w:b/>
                <w:i/>
                <w:sz w:val="24"/>
                <w:szCs w:val="24"/>
              </w:rPr>
              <w:t>ОК</w:t>
            </w:r>
            <w:proofErr w:type="gramEnd"/>
            <w:r w:rsidRPr="00A624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1 ЛР 7 </w:t>
            </w:r>
          </w:p>
          <w:p w:rsidR="00A62400" w:rsidRPr="00BD7997" w:rsidRDefault="00A62400" w:rsidP="00A6240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00">
              <w:rPr>
                <w:rFonts w:ascii="Times New Roman" w:hAnsi="Times New Roman"/>
                <w:b/>
                <w:i/>
                <w:sz w:val="24"/>
                <w:szCs w:val="24"/>
              </w:rPr>
              <w:t>ЛР 13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C51437" w:rsidRDefault="004F02C0" w:rsidP="0032014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437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C51437">
              <w:rPr>
                <w:rFonts w:ascii="Times New Roman" w:hAnsi="Times New Roman"/>
                <w:b/>
                <w:bCs/>
                <w:sz w:val="24"/>
                <w:szCs w:val="24"/>
              </w:rPr>
              <w:t>естация</w:t>
            </w:r>
            <w:r w:rsidR="00594F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виде </w:t>
            </w:r>
            <w:proofErr w:type="spellStart"/>
            <w:r w:rsidR="0032014B">
              <w:rPr>
                <w:rFonts w:ascii="Times New Roman" w:hAnsi="Times New Roman"/>
                <w:b/>
                <w:bCs/>
                <w:sz w:val="24"/>
                <w:szCs w:val="24"/>
              </w:rPr>
              <w:t>экзмена</w:t>
            </w:r>
            <w:proofErr w:type="spellEnd"/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2048EC" w:rsidP="0057282A">
            <w:pPr>
              <w:pStyle w:val="a8"/>
              <w:spacing w:after="0"/>
              <w:ind w:hanging="68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54(6)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5E1455" w:rsidRPr="005E1455" w:rsidRDefault="005E1455" w:rsidP="005E1455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E1455" w:rsidRPr="005E1455" w:rsidSect="00A6505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E1455" w:rsidRPr="00594FB0" w:rsidRDefault="005E1455" w:rsidP="005E145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5E1455" w:rsidRPr="00594FB0" w:rsidRDefault="005E1455" w:rsidP="005E145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E1455" w:rsidRPr="00594FB0" w:rsidRDefault="005E1455" w:rsidP="005E145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594FB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Метрология, стандартизация и сертификация</w:t>
      </w:r>
      <w:r w:rsidRPr="00594FB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594FB0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594FB0"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учебных плакатов и наглядных пособий;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комплекты заданий для тестирования и контрольных работ;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измерительные инструменты,</w:t>
      </w:r>
    </w:p>
    <w:p w:rsidR="005E1455" w:rsidRPr="00594FB0" w:rsidRDefault="005E1455" w:rsidP="005E1455">
      <w:pPr>
        <w:spacing w:after="0"/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594FB0">
        <w:rPr>
          <w:rFonts w:ascii="Times New Roman" w:eastAsia="Calibri" w:hAnsi="Times New Roman" w:cs="Times New Roman"/>
          <w:sz w:val="28"/>
          <w:szCs w:val="28"/>
        </w:rPr>
        <w:t>т</w:t>
      </w:r>
      <w:r w:rsidRPr="00594FB0">
        <w:rPr>
          <w:rFonts w:ascii="Times New Roman" w:eastAsia="Calibri" w:hAnsi="Times New Roman" w:cs="Times New Roman"/>
          <w:bCs/>
          <w:sz w:val="28"/>
          <w:szCs w:val="28"/>
        </w:rPr>
        <w:t>ехническими средствами обучения: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персональный компьютер;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E1455" w:rsidRPr="00594FB0" w:rsidRDefault="005E1455" w:rsidP="00594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интерактивная доска.</w:t>
      </w:r>
    </w:p>
    <w:p w:rsidR="005E1455" w:rsidRPr="00594FB0" w:rsidRDefault="005E1455" w:rsidP="005E1455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5E1455" w:rsidRPr="00594FB0" w:rsidRDefault="005E1455" w:rsidP="00594FB0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5E1455" w:rsidRPr="00594FB0" w:rsidRDefault="005E1455" w:rsidP="005E145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5E1455" w:rsidRPr="00594FB0" w:rsidRDefault="005E1455" w:rsidP="005E145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Никифоров А.Д. Метрология, стандартизация и сертификация/А.Д. Никифоров, Т.А. </w:t>
      </w:r>
      <w:proofErr w:type="spellStart"/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Бакиев</w:t>
      </w:r>
      <w:proofErr w:type="spellEnd"/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Высшая школа, 2019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424 с.</w:t>
      </w:r>
    </w:p>
    <w:p w:rsidR="005E1455" w:rsidRPr="00594FB0" w:rsidRDefault="005E1455" w:rsidP="00594FB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Никифоров А.Д. Взаимозаменяемость, стандартизация и технические измерения: учебное пособие/ А.Д. Ник</w:t>
      </w:r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ифоров. - М.: Высшая школа, 2019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509 с.</w:t>
      </w:r>
    </w:p>
    <w:p w:rsidR="005E1455" w:rsidRPr="00594FB0" w:rsidRDefault="005E1455" w:rsidP="005E145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5E1455" w:rsidRPr="00594FB0" w:rsidRDefault="00093BE8" w:rsidP="005E14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8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www.gumer.info</w:t>
        </w:r>
      </w:hyperlink>
    </w:p>
    <w:p w:rsidR="005E1455" w:rsidRPr="00594FB0" w:rsidRDefault="00093BE8" w:rsidP="005E14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9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www.labstend.ru</w:t>
        </w:r>
      </w:hyperlink>
    </w:p>
    <w:p w:rsidR="005E1455" w:rsidRPr="00594FB0" w:rsidRDefault="00093BE8" w:rsidP="00594FB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10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www.iglib.ru</w:t>
        </w:r>
      </w:hyperlink>
    </w:p>
    <w:p w:rsidR="005E1455" w:rsidRPr="00594FB0" w:rsidRDefault="005E1455" w:rsidP="005E1455">
      <w:pPr>
        <w:numPr>
          <w:ilvl w:val="2"/>
          <w:numId w:val="3"/>
        </w:num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5E1455" w:rsidRPr="00594FB0" w:rsidRDefault="005E1455" w:rsidP="005E1455">
      <w:pPr>
        <w:numPr>
          <w:ilvl w:val="0"/>
          <w:numId w:val="2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Ганевский</w:t>
      </w:r>
      <w:proofErr w:type="spell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Г.М. Допуски, посадки и технические измерения в машиностроении/ Г.М. </w:t>
      </w:r>
      <w:proofErr w:type="spell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Ганевский</w:t>
      </w:r>
      <w:proofErr w:type="spell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,  И.И. Гольдин.  – М.: Издательский центр «Академия», 2013. – 288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Исаев Л.К. Метрология и стандартизация в сертификации/ Л.К. Исаев, В.Д. </w:t>
      </w:r>
      <w:proofErr w:type="spell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Маклинский</w:t>
      </w:r>
      <w:proofErr w:type="spell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 – ИПК Изд-во стандартов, 2014. – 169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Никифоров А.Д. Процессы управления объектами машиностроения/ А.Д. Никифоров А.Н. Ковшов, Ю.Ф.  Назаров. – М.: Высшая школа, 2012. – 455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Палий М.А. Нормы взаимозаменяемости в машиностроении/ М.А. Палий, В.А. Брагинский. – М.: Машиностроение, 2013. – 199 с.</w:t>
      </w:r>
    </w:p>
    <w:p w:rsidR="005E1455" w:rsidRPr="00594FB0" w:rsidRDefault="005E1455" w:rsidP="00594FB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5E1455" w:rsidRPr="00594FB0" w:rsidRDefault="005E1455" w:rsidP="005E1455">
      <w:pPr>
        <w:numPr>
          <w:ilvl w:val="1"/>
          <w:numId w:val="1"/>
        </w:num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КОНТРОЛЬ И ОЦЕНКА РЕЗУЛЬТАТОВ ОСВОЕНИЯ </w:t>
      </w:r>
    </w:p>
    <w:p w:rsidR="005E1455" w:rsidRPr="00594FB0" w:rsidRDefault="005E1455" w:rsidP="005E1455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3"/>
        <w:gridCol w:w="3415"/>
        <w:gridCol w:w="4213"/>
      </w:tblGrid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bookmarkStart w:id="0" w:name="_GoBack"/>
            <w:r w:rsidRPr="00594FB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784" w:type="pct"/>
            <w:shd w:val="clear" w:color="auto" w:fill="auto"/>
          </w:tcPr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Методы оценки</w:t>
            </w:r>
          </w:p>
        </w:tc>
        <w:tc>
          <w:tcPr>
            <w:tcW w:w="2201" w:type="pct"/>
            <w:shd w:val="clear" w:color="auto" w:fill="auto"/>
          </w:tcPr>
          <w:p w:rsidR="00D40FDB" w:rsidRPr="00594FB0" w:rsidRDefault="00D40FDB" w:rsidP="00D40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и ПК</w:t>
            </w:r>
            <w:r w:rsidR="00A6240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ЛР</w:t>
            </w:r>
          </w:p>
        </w:tc>
      </w:tr>
      <w:tr w:rsidR="00D40FDB" w:rsidRPr="00594FB0" w:rsidTr="00D40FDB">
        <w:trPr>
          <w:trHeight w:val="1254"/>
        </w:trPr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понятия, термины и определения;</w:t>
            </w:r>
          </w:p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84" w:type="pct"/>
            <w:shd w:val="clear" w:color="auto" w:fill="auto"/>
          </w:tcPr>
          <w:p w:rsidR="00D40FDB" w:rsidRPr="00594FB0" w:rsidRDefault="00D40FDB" w:rsidP="00D40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устный опрос,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A62400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2400" w:rsidRDefault="00A62400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  <w:p w:rsidR="00D40FDB" w:rsidRPr="00D40FDB" w:rsidRDefault="00A62400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ЛР 7 ЛР 13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метрологии, стандартизации и сертификации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0225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1C4478" w:rsidP="00D40FDB"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A62400">
              <w:t xml:space="preserve"> </w:t>
            </w:r>
            <w:r w:rsidR="00A62400" w:rsidRPr="00A624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7 ЛР 13</w:t>
            </w:r>
          </w:p>
        </w:tc>
      </w:tr>
      <w:tr w:rsidR="00D40FDB" w:rsidRPr="00594FB0" w:rsidTr="00D40FDB">
        <w:trPr>
          <w:trHeight w:val="1088"/>
        </w:trPr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0225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1C4478" w:rsidP="00D40FDB"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A62400">
              <w:t xml:space="preserve"> </w:t>
            </w:r>
            <w:r w:rsidR="00A62400" w:rsidRPr="00A624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7 ЛР 13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показатели качества и методы их оценки;</w:t>
            </w:r>
          </w:p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0225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1C4478" w:rsidP="00D40FDB"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A62400">
              <w:t xml:space="preserve"> </w:t>
            </w:r>
            <w:r w:rsidR="00A62400" w:rsidRPr="00A624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7 ЛР 13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системы и схемы сертификации</w:t>
            </w:r>
          </w:p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0225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  <w:r w:rsidR="00A62400">
              <w:t xml:space="preserve"> </w:t>
            </w:r>
            <w:r w:rsidR="00A62400" w:rsidRPr="00A624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7 ЛР 13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6.2-ПК 6.4</w:t>
            </w:r>
          </w:p>
          <w:p w:rsidR="00D40FDB" w:rsidRDefault="001C4478" w:rsidP="00D40FDB"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A62400">
              <w:t xml:space="preserve"> </w:t>
            </w:r>
            <w:r w:rsidR="00A62400" w:rsidRPr="00A624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7 ЛР 13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0225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дифференцированный зачет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1C4478" w:rsidP="00D40FDB"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A62400">
              <w:t xml:space="preserve"> </w:t>
            </w:r>
            <w:r w:rsidR="00A62400" w:rsidRPr="00A624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7 ЛР 13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84" w:type="pct"/>
            <w:shd w:val="clear" w:color="auto" w:fill="auto"/>
          </w:tcPr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1C4478" w:rsidP="00D40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  <w:p w:rsidR="00A62400" w:rsidRPr="00594FB0" w:rsidRDefault="00A62400" w:rsidP="00D40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A62400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ЛР 7 ЛР 13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495B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1C4478" w:rsidP="00D40F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  <w:p w:rsidR="00A62400" w:rsidRDefault="00A62400" w:rsidP="00D40FDB">
            <w:r w:rsidRPr="00A62400">
              <w:t>ЛР 7 ЛР 13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пользоваться таблицами </w:t>
            </w: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495B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1C4478" w:rsidP="00D40F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  <w:p w:rsidR="00A62400" w:rsidRDefault="00A62400" w:rsidP="00D40FDB">
            <w:r w:rsidRPr="00A62400">
              <w:t>ЛР 7 ЛР 13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495B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D40FDB" w:rsidP="00D40F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="001C44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  <w:p w:rsidR="00A62400" w:rsidRDefault="00A62400" w:rsidP="00D40FDB">
            <w:r w:rsidRPr="00A62400">
              <w:t>ЛР 7 ЛР 13</w:t>
            </w:r>
          </w:p>
          <w:p w:rsidR="00A62400" w:rsidRDefault="00A62400" w:rsidP="00D40FDB"/>
        </w:tc>
      </w:tr>
      <w:bookmarkEnd w:id="0"/>
    </w:tbl>
    <w:p w:rsidR="003B7B7A" w:rsidRPr="002048EC" w:rsidRDefault="003B7B7A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sectPr w:rsidR="003B7B7A" w:rsidRPr="00204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BE8" w:rsidRDefault="00093BE8" w:rsidP="005E1455">
      <w:pPr>
        <w:spacing w:after="0" w:line="240" w:lineRule="auto"/>
      </w:pPr>
      <w:r>
        <w:separator/>
      </w:r>
    </w:p>
  </w:endnote>
  <w:endnote w:type="continuationSeparator" w:id="0">
    <w:p w:rsidR="00093BE8" w:rsidRDefault="00093BE8" w:rsidP="005E1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BE8" w:rsidRDefault="00093BE8" w:rsidP="005E1455">
      <w:pPr>
        <w:spacing w:after="0" w:line="240" w:lineRule="auto"/>
      </w:pPr>
      <w:r>
        <w:separator/>
      </w:r>
    </w:p>
  </w:footnote>
  <w:footnote w:type="continuationSeparator" w:id="0">
    <w:p w:rsidR="00093BE8" w:rsidRDefault="00093BE8" w:rsidP="005E1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D8F"/>
    <w:rsid w:val="000720E0"/>
    <w:rsid w:val="00093BE8"/>
    <w:rsid w:val="00122D8F"/>
    <w:rsid w:val="001C4478"/>
    <w:rsid w:val="002048EC"/>
    <w:rsid w:val="00252F53"/>
    <w:rsid w:val="0032014B"/>
    <w:rsid w:val="003B7B7A"/>
    <w:rsid w:val="004F02C0"/>
    <w:rsid w:val="00594FB0"/>
    <w:rsid w:val="005E1455"/>
    <w:rsid w:val="00732D8F"/>
    <w:rsid w:val="007E0FCF"/>
    <w:rsid w:val="0089053A"/>
    <w:rsid w:val="00980552"/>
    <w:rsid w:val="00A45F39"/>
    <w:rsid w:val="00A62400"/>
    <w:rsid w:val="00B27C85"/>
    <w:rsid w:val="00BA09D4"/>
    <w:rsid w:val="00C123DA"/>
    <w:rsid w:val="00CB2E1D"/>
    <w:rsid w:val="00D40FDB"/>
    <w:rsid w:val="00DC77CE"/>
    <w:rsid w:val="00F3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5E1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5E145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5E1455"/>
    <w:rPr>
      <w:vertAlign w:val="superscript"/>
    </w:rPr>
  </w:style>
  <w:style w:type="character" w:styleId="a6">
    <w:name w:val="Emphasis"/>
    <w:uiPriority w:val="20"/>
    <w:qFormat/>
    <w:rsid w:val="005E1455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F02C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5E1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5E145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5E1455"/>
    <w:rPr>
      <w:vertAlign w:val="superscript"/>
    </w:rPr>
  </w:style>
  <w:style w:type="character" w:styleId="a6">
    <w:name w:val="Emphasis"/>
    <w:uiPriority w:val="20"/>
    <w:qFormat/>
    <w:rsid w:val="005E1455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F02C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er.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gl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abste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2077</Words>
  <Characters>11841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Я</cp:lastModifiedBy>
  <cp:revision>17</cp:revision>
  <dcterms:created xsi:type="dcterms:W3CDTF">2020-12-25T04:18:00Z</dcterms:created>
  <dcterms:modified xsi:type="dcterms:W3CDTF">2024-05-07T09:06:00Z</dcterms:modified>
</cp:coreProperties>
</file>